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279" w:rsidRPr="00474279" w:rsidRDefault="00F96D16" w:rsidP="00474279">
      <w:pPr>
        <w:autoSpaceDE w:val="0"/>
        <w:autoSpaceDN w:val="0"/>
        <w:adjustRightInd w:val="0"/>
        <w:jc w:val="center"/>
        <w:rPr>
          <w:rFonts w:asciiTheme="majorHAnsi" w:hAnsiTheme="majorHAnsi" w:cs="Courier"/>
          <w:b/>
          <w:sz w:val="24"/>
          <w:szCs w:val="24"/>
        </w:rPr>
      </w:pPr>
      <w:r>
        <w:rPr>
          <w:rFonts w:asciiTheme="majorHAnsi" w:hAnsiTheme="majorHAnsi" w:cs="Courier"/>
          <w:b/>
          <w:sz w:val="24"/>
          <w:szCs w:val="24"/>
        </w:rPr>
        <w:t>DECLARAŢ</w:t>
      </w:r>
      <w:r w:rsidR="00474279" w:rsidRPr="00474279">
        <w:rPr>
          <w:rFonts w:asciiTheme="majorHAnsi" w:hAnsiTheme="majorHAnsi" w:cs="Courier"/>
          <w:b/>
          <w:sz w:val="24"/>
          <w:szCs w:val="24"/>
        </w:rPr>
        <w:t>IE</w:t>
      </w:r>
    </w:p>
    <w:p w:rsidR="00474279" w:rsidRPr="00474279" w:rsidRDefault="00A72114" w:rsidP="00474279">
      <w:pPr>
        <w:autoSpaceDE w:val="0"/>
        <w:autoSpaceDN w:val="0"/>
        <w:adjustRightInd w:val="0"/>
        <w:jc w:val="center"/>
        <w:rPr>
          <w:rFonts w:asciiTheme="majorHAnsi" w:hAnsiTheme="majorHAnsi" w:cs="Courier"/>
          <w:sz w:val="24"/>
          <w:szCs w:val="24"/>
        </w:rPr>
      </w:pPr>
      <w:proofErr w:type="spellStart"/>
      <w:proofErr w:type="gramStart"/>
      <w:r>
        <w:rPr>
          <w:rFonts w:asciiTheme="majorHAnsi" w:hAnsiTheme="majorHAnsi" w:cs="Courier"/>
          <w:sz w:val="24"/>
          <w:szCs w:val="24"/>
        </w:rPr>
        <w:t>î</w:t>
      </w:r>
      <w:r w:rsidR="00474279" w:rsidRPr="00474279">
        <w:rPr>
          <w:rFonts w:asciiTheme="majorHAnsi" w:hAnsiTheme="majorHAnsi" w:cs="Courier"/>
          <w:sz w:val="24"/>
          <w:szCs w:val="24"/>
        </w:rPr>
        <w:t>n</w:t>
      </w:r>
      <w:proofErr w:type="spellEnd"/>
      <w:proofErr w:type="gramEnd"/>
      <w:r w:rsidR="00474279"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74279" w:rsidRPr="00474279">
        <w:rPr>
          <w:rFonts w:asciiTheme="majorHAnsi" w:hAnsiTheme="majorHAnsi" w:cs="Courier"/>
          <w:sz w:val="24"/>
          <w:szCs w:val="24"/>
        </w:rPr>
        <w:t>conformitate</w:t>
      </w:r>
      <w:proofErr w:type="spellEnd"/>
      <w:r w:rsidR="00474279" w:rsidRPr="00474279">
        <w:rPr>
          <w:rFonts w:asciiTheme="majorHAnsi" w:hAnsiTheme="majorHAnsi" w:cs="Courier"/>
          <w:sz w:val="24"/>
          <w:szCs w:val="24"/>
        </w:rPr>
        <w:t xml:space="preserve"> cu </w:t>
      </w:r>
      <w:proofErr w:type="spellStart"/>
      <w:r w:rsidR="00474279" w:rsidRPr="00474279">
        <w:rPr>
          <w:rFonts w:asciiTheme="majorHAnsi" w:hAnsiTheme="majorHAnsi" w:cs="Courier"/>
          <w:sz w:val="24"/>
          <w:szCs w:val="24"/>
        </w:rPr>
        <w:t>prevederile</w:t>
      </w:r>
      <w:proofErr w:type="spellEnd"/>
      <w:r w:rsidR="00474279" w:rsidRPr="00474279">
        <w:rPr>
          <w:rFonts w:asciiTheme="majorHAnsi" w:hAnsiTheme="majorHAnsi" w:cs="Courier"/>
          <w:sz w:val="24"/>
          <w:szCs w:val="24"/>
        </w:rPr>
        <w:t xml:space="preserve"> art.</w:t>
      </w:r>
      <w:r>
        <w:rPr>
          <w:rFonts w:asciiTheme="majorHAnsi" w:hAnsiTheme="majorHAnsi" w:cs="Courier"/>
          <w:sz w:val="24"/>
          <w:szCs w:val="24"/>
        </w:rPr>
        <w:t xml:space="preserve"> </w:t>
      </w:r>
      <w:r w:rsidR="00474279" w:rsidRPr="00474279">
        <w:rPr>
          <w:rFonts w:asciiTheme="majorHAnsi" w:hAnsiTheme="majorHAnsi" w:cs="Courier"/>
          <w:sz w:val="24"/>
          <w:szCs w:val="24"/>
        </w:rPr>
        <w:t xml:space="preserve">30 din </w:t>
      </w:r>
      <w:proofErr w:type="spellStart"/>
      <w:r w:rsidR="00474279" w:rsidRPr="00474279">
        <w:rPr>
          <w:rFonts w:asciiTheme="majorHAnsi" w:hAnsiTheme="majorHAnsi" w:cs="Courier"/>
          <w:sz w:val="24"/>
          <w:szCs w:val="24"/>
        </w:rPr>
        <w:t>Legea</w:t>
      </w:r>
      <w:proofErr w:type="spellEnd"/>
      <w:r w:rsidR="00474279"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74279" w:rsidRPr="00474279">
        <w:rPr>
          <w:rFonts w:asciiTheme="majorHAnsi" w:hAnsiTheme="majorHAnsi" w:cs="Courier"/>
          <w:sz w:val="24"/>
          <w:szCs w:val="24"/>
        </w:rPr>
        <w:t>contabilit</w:t>
      </w:r>
      <w:r>
        <w:rPr>
          <w:rFonts w:asciiTheme="majorHAnsi" w:hAnsiTheme="majorHAnsi" w:cs="Courier"/>
          <w:sz w:val="24"/>
          <w:szCs w:val="24"/>
        </w:rPr>
        <w:t>ăţ</w:t>
      </w:r>
      <w:r w:rsidR="00474279" w:rsidRPr="00474279">
        <w:rPr>
          <w:rFonts w:asciiTheme="majorHAnsi" w:hAnsiTheme="majorHAnsi" w:cs="Courier"/>
          <w:sz w:val="24"/>
          <w:szCs w:val="24"/>
        </w:rPr>
        <w:t>ii</w:t>
      </w:r>
      <w:proofErr w:type="spellEnd"/>
      <w:r w:rsidR="00474279" w:rsidRPr="00474279">
        <w:rPr>
          <w:rFonts w:asciiTheme="majorHAnsi" w:hAnsiTheme="majorHAnsi" w:cs="Courier"/>
          <w:sz w:val="24"/>
          <w:szCs w:val="24"/>
        </w:rPr>
        <w:t xml:space="preserve"> nr.82/1991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 w:rsidRPr="00474279">
        <w:rPr>
          <w:rFonts w:asciiTheme="majorHAnsi" w:hAnsiTheme="majorHAnsi" w:cs="Courier"/>
          <w:sz w:val="24"/>
          <w:szCs w:val="24"/>
        </w:rPr>
        <w:t xml:space="preserve">S-au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intocmit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situatiile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financiare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7D6C1B">
        <w:rPr>
          <w:rFonts w:asciiTheme="majorHAnsi" w:hAnsiTheme="majorHAnsi" w:cs="Courier"/>
          <w:sz w:val="24"/>
          <w:szCs w:val="24"/>
        </w:rPr>
        <w:t>semestriale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la 3</w:t>
      </w:r>
      <w:r w:rsidR="007D6C1B">
        <w:rPr>
          <w:rFonts w:asciiTheme="majorHAnsi" w:hAnsiTheme="majorHAnsi" w:cs="Courier"/>
          <w:sz w:val="24"/>
          <w:szCs w:val="24"/>
        </w:rPr>
        <w:t>0</w:t>
      </w:r>
      <w:r w:rsidR="00A72114">
        <w:rPr>
          <w:rFonts w:asciiTheme="majorHAnsi" w:hAnsiTheme="majorHAnsi" w:cs="Courier"/>
          <w:sz w:val="24"/>
          <w:szCs w:val="24"/>
        </w:rPr>
        <w:t>.</w:t>
      </w:r>
      <w:r w:rsidR="007D6C1B">
        <w:rPr>
          <w:rFonts w:asciiTheme="majorHAnsi" w:hAnsiTheme="majorHAnsi" w:cs="Courier"/>
          <w:sz w:val="24"/>
          <w:szCs w:val="24"/>
        </w:rPr>
        <w:t>06</w:t>
      </w:r>
      <w:r w:rsidR="00A72114">
        <w:rPr>
          <w:rFonts w:asciiTheme="majorHAnsi" w:hAnsiTheme="majorHAnsi" w:cs="Courier"/>
          <w:sz w:val="24"/>
          <w:szCs w:val="24"/>
        </w:rPr>
        <w:t>.</w:t>
      </w:r>
      <w:r w:rsidRPr="00474279">
        <w:rPr>
          <w:rFonts w:asciiTheme="majorHAnsi" w:hAnsiTheme="majorHAnsi" w:cs="Courier"/>
          <w:sz w:val="24"/>
          <w:szCs w:val="24"/>
        </w:rPr>
        <w:t>20</w:t>
      </w:r>
      <w:r w:rsidR="007D6C1B">
        <w:rPr>
          <w:rFonts w:asciiTheme="majorHAnsi" w:hAnsiTheme="majorHAnsi" w:cs="Courier"/>
          <w:sz w:val="24"/>
          <w:szCs w:val="24"/>
        </w:rPr>
        <w:t>10</w:t>
      </w:r>
      <w:r w:rsidR="00720C4F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720C4F">
        <w:rPr>
          <w:rFonts w:asciiTheme="majorHAnsi" w:hAnsiTheme="majorHAnsi" w:cs="Courier"/>
          <w:sz w:val="24"/>
          <w:szCs w:val="24"/>
        </w:rPr>
        <w:t>pentru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>: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 w:rsidRPr="00474279">
        <w:rPr>
          <w:rFonts w:asciiTheme="majorHAnsi" w:hAnsiTheme="majorHAnsi" w:cs="Courier"/>
          <w:sz w:val="24"/>
          <w:szCs w:val="24"/>
        </w:rPr>
        <w:t>___________________________________________________________________________________________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proofErr w:type="spellStart"/>
      <w:r w:rsidRPr="00474279">
        <w:rPr>
          <w:rFonts w:asciiTheme="majorHAnsi" w:hAnsiTheme="majorHAnsi" w:cs="Courier"/>
          <w:sz w:val="24"/>
          <w:szCs w:val="24"/>
        </w:rPr>
        <w:t>Persoana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juridica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>: S</w:t>
      </w:r>
      <w:r w:rsidR="00D74955">
        <w:rPr>
          <w:rFonts w:asciiTheme="majorHAnsi" w:hAnsiTheme="majorHAnsi" w:cs="Courier"/>
          <w:sz w:val="24"/>
          <w:szCs w:val="24"/>
        </w:rPr>
        <w:t>.</w:t>
      </w:r>
      <w:r w:rsidRPr="00474279">
        <w:rPr>
          <w:rFonts w:asciiTheme="majorHAnsi" w:hAnsiTheme="majorHAnsi" w:cs="Courier"/>
          <w:sz w:val="24"/>
          <w:szCs w:val="24"/>
        </w:rPr>
        <w:t>C</w:t>
      </w:r>
      <w:r w:rsidR="00D74955">
        <w:rPr>
          <w:rFonts w:asciiTheme="majorHAnsi" w:hAnsiTheme="majorHAnsi" w:cs="Courier"/>
          <w:sz w:val="24"/>
          <w:szCs w:val="24"/>
        </w:rPr>
        <w:t>.</w:t>
      </w:r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r w:rsidR="007D6C1B">
        <w:rPr>
          <w:rFonts w:asciiTheme="majorHAnsi" w:hAnsiTheme="majorHAnsi" w:cs="Courier"/>
          <w:sz w:val="24"/>
          <w:szCs w:val="24"/>
        </w:rPr>
        <w:t>CHIMICA</w:t>
      </w:r>
      <w:r w:rsidR="00D74955">
        <w:rPr>
          <w:rFonts w:asciiTheme="majorHAnsi" w:hAnsiTheme="majorHAnsi" w:cs="Courier"/>
          <w:sz w:val="24"/>
          <w:szCs w:val="24"/>
        </w:rPr>
        <w:t xml:space="preserve"> S.A.</w:t>
      </w:r>
    </w:p>
    <w:p w:rsidR="00474279" w:rsidRPr="00D74955" w:rsidRDefault="00F96D16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  <w:lang w:val="ro-RO"/>
        </w:rPr>
      </w:pPr>
      <w:proofErr w:type="spellStart"/>
      <w:r>
        <w:rPr>
          <w:rFonts w:asciiTheme="majorHAnsi" w:hAnsiTheme="majorHAnsi" w:cs="Courier"/>
          <w:sz w:val="24"/>
          <w:szCs w:val="24"/>
        </w:rPr>
        <w:t>Judeţ</w:t>
      </w:r>
      <w:r w:rsidR="00474279" w:rsidRPr="00474279">
        <w:rPr>
          <w:rFonts w:asciiTheme="majorHAnsi" w:hAnsiTheme="majorHAnsi" w:cs="Courier"/>
          <w:sz w:val="24"/>
          <w:szCs w:val="24"/>
        </w:rPr>
        <w:t>ul</w:t>
      </w:r>
      <w:proofErr w:type="spellEnd"/>
      <w:r w:rsidR="00474279" w:rsidRPr="00474279">
        <w:rPr>
          <w:rFonts w:asciiTheme="majorHAnsi" w:hAnsiTheme="majorHAnsi" w:cs="Courier"/>
          <w:sz w:val="24"/>
          <w:szCs w:val="24"/>
        </w:rPr>
        <w:t xml:space="preserve">: </w:t>
      </w:r>
      <w:r w:rsidR="00D74955">
        <w:rPr>
          <w:rFonts w:asciiTheme="majorHAnsi" w:hAnsiTheme="majorHAnsi" w:cs="Courier"/>
          <w:sz w:val="24"/>
          <w:szCs w:val="24"/>
        </w:rPr>
        <w:t>2</w:t>
      </w:r>
      <w:r w:rsidR="00A17901">
        <w:rPr>
          <w:rFonts w:asciiTheme="majorHAnsi" w:hAnsiTheme="majorHAnsi" w:cs="Courier"/>
          <w:sz w:val="24"/>
          <w:szCs w:val="24"/>
        </w:rPr>
        <w:t>0</w:t>
      </w:r>
      <w:r w:rsidR="00D74955">
        <w:rPr>
          <w:rFonts w:asciiTheme="majorHAnsi" w:hAnsiTheme="majorHAnsi" w:cs="Courier"/>
          <w:sz w:val="24"/>
          <w:szCs w:val="24"/>
        </w:rPr>
        <w:t>—</w:t>
      </w:r>
      <w:r w:rsidR="00A17901">
        <w:rPr>
          <w:rFonts w:asciiTheme="majorHAnsi" w:hAnsiTheme="majorHAnsi" w:cs="Courier"/>
          <w:sz w:val="24"/>
          <w:szCs w:val="24"/>
        </w:rPr>
        <w:t>HUNEDOARA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proofErr w:type="spellStart"/>
      <w:r w:rsidRPr="00474279">
        <w:rPr>
          <w:rFonts w:asciiTheme="majorHAnsi" w:hAnsiTheme="majorHAnsi" w:cs="Courier"/>
          <w:sz w:val="24"/>
          <w:szCs w:val="24"/>
        </w:rPr>
        <w:t>Adresa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: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localitatea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r w:rsidR="00A17901">
        <w:rPr>
          <w:rFonts w:asciiTheme="majorHAnsi" w:hAnsiTheme="majorHAnsi" w:cs="Courier"/>
          <w:sz w:val="24"/>
          <w:szCs w:val="24"/>
        </w:rPr>
        <w:t>ORĂŞTIE</w:t>
      </w:r>
      <w:r w:rsidRPr="00474279">
        <w:rPr>
          <w:rFonts w:asciiTheme="majorHAnsi" w:hAnsiTheme="majorHAnsi" w:cs="Courier"/>
          <w:sz w:val="24"/>
          <w:szCs w:val="24"/>
        </w:rPr>
        <w:t xml:space="preserve">, str. </w:t>
      </w:r>
      <w:r w:rsidR="00A17901">
        <w:rPr>
          <w:rFonts w:asciiTheme="majorHAnsi" w:hAnsiTheme="majorHAnsi" w:cs="Courier"/>
          <w:sz w:val="24"/>
          <w:szCs w:val="24"/>
        </w:rPr>
        <w:t>CODRULUI</w:t>
      </w:r>
      <w:r w:rsidRPr="00474279">
        <w:rPr>
          <w:rFonts w:asciiTheme="majorHAnsi" w:hAnsiTheme="majorHAnsi" w:cs="Courier"/>
          <w:sz w:val="24"/>
          <w:szCs w:val="24"/>
        </w:rPr>
        <w:t>, nr. 2</w:t>
      </w:r>
      <w:r w:rsidR="00A17901">
        <w:rPr>
          <w:rFonts w:asciiTheme="majorHAnsi" w:hAnsiTheme="majorHAnsi" w:cs="Courier"/>
          <w:sz w:val="24"/>
          <w:szCs w:val="24"/>
        </w:rPr>
        <w:t>4</w:t>
      </w:r>
      <w:r w:rsidRPr="00474279">
        <w:rPr>
          <w:rFonts w:asciiTheme="majorHAnsi" w:hAnsiTheme="majorHAnsi" w:cs="Courier"/>
          <w:sz w:val="24"/>
          <w:szCs w:val="24"/>
        </w:rPr>
        <w:t xml:space="preserve">, tel. </w:t>
      </w:r>
      <w:r w:rsidR="00A17901" w:rsidRPr="00E94ACA">
        <w:rPr>
          <w:rFonts w:asciiTheme="majorHAnsi" w:hAnsiTheme="majorHAnsi"/>
          <w:lang w:val="ro-RO"/>
        </w:rPr>
        <w:t>0254 – 241.250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proofErr w:type="spellStart"/>
      <w:r w:rsidRPr="00474279">
        <w:rPr>
          <w:rFonts w:asciiTheme="majorHAnsi" w:hAnsiTheme="majorHAnsi" w:cs="Courier"/>
          <w:sz w:val="24"/>
          <w:szCs w:val="24"/>
        </w:rPr>
        <w:t>Numar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din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registrul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comertului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: </w:t>
      </w:r>
      <w:r w:rsidR="00A17901">
        <w:rPr>
          <w:rFonts w:asciiTheme="majorHAnsi" w:hAnsiTheme="majorHAnsi" w:cs="Courier"/>
          <w:sz w:val="24"/>
          <w:szCs w:val="24"/>
        </w:rPr>
        <w:t xml:space="preserve">J </w:t>
      </w:r>
      <w:r w:rsidR="00A17901" w:rsidRPr="00E94ACA">
        <w:rPr>
          <w:rFonts w:asciiTheme="majorHAnsi" w:hAnsiTheme="majorHAnsi"/>
          <w:lang w:val="ro-RO"/>
        </w:rPr>
        <w:t>20/134/1991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 w:rsidRPr="00474279">
        <w:rPr>
          <w:rFonts w:asciiTheme="majorHAnsi" w:hAnsiTheme="majorHAnsi" w:cs="Courier"/>
          <w:sz w:val="24"/>
          <w:szCs w:val="24"/>
        </w:rPr>
        <w:t xml:space="preserve">Forma de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proprietate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>: 34--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Societati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comerciale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pe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actiuni</w:t>
      </w:r>
      <w:proofErr w:type="spellEnd"/>
    </w:p>
    <w:p w:rsidR="00D74955" w:rsidRPr="00746D8D" w:rsidRDefault="00474279" w:rsidP="00D74955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proofErr w:type="spellStart"/>
      <w:r w:rsidRPr="00474279">
        <w:rPr>
          <w:rFonts w:asciiTheme="majorHAnsi" w:hAnsiTheme="majorHAnsi" w:cs="Courier"/>
          <w:sz w:val="24"/>
          <w:szCs w:val="24"/>
        </w:rPr>
        <w:t>Activitatea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preponderenta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(cod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si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denumire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clasa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CAEN): </w:t>
      </w:r>
      <w:r w:rsidR="00D74955" w:rsidRPr="00746D8D">
        <w:rPr>
          <w:rFonts w:asciiTheme="majorHAnsi" w:hAnsiTheme="majorHAnsi" w:cs="Courier"/>
          <w:sz w:val="24"/>
          <w:szCs w:val="24"/>
        </w:rPr>
        <w:t>2</w:t>
      </w:r>
      <w:r w:rsidR="00E1392D">
        <w:rPr>
          <w:rFonts w:asciiTheme="majorHAnsi" w:hAnsiTheme="majorHAnsi" w:cs="Courier"/>
          <w:sz w:val="24"/>
          <w:szCs w:val="24"/>
        </w:rPr>
        <w:t xml:space="preserve">229—Fabricarea </w:t>
      </w:r>
      <w:proofErr w:type="spellStart"/>
      <w:r w:rsidR="00D74955" w:rsidRPr="00746D8D">
        <w:rPr>
          <w:rFonts w:asciiTheme="majorHAnsi" w:hAnsiTheme="majorHAnsi" w:cs="Courier"/>
          <w:sz w:val="24"/>
          <w:szCs w:val="24"/>
        </w:rPr>
        <w:t>alt</w:t>
      </w:r>
      <w:r w:rsidR="00E1392D">
        <w:rPr>
          <w:rFonts w:asciiTheme="majorHAnsi" w:hAnsiTheme="majorHAnsi" w:cs="Courier"/>
          <w:sz w:val="24"/>
          <w:szCs w:val="24"/>
        </w:rPr>
        <w:t>or</w:t>
      </w:r>
      <w:proofErr w:type="spellEnd"/>
      <w:r w:rsidR="00D74955" w:rsidRPr="00746D8D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E1392D">
        <w:rPr>
          <w:rFonts w:asciiTheme="majorHAnsi" w:hAnsiTheme="majorHAnsi" w:cs="Courier"/>
          <w:sz w:val="24"/>
          <w:szCs w:val="24"/>
        </w:rPr>
        <w:t>produse</w:t>
      </w:r>
      <w:proofErr w:type="spellEnd"/>
      <w:r w:rsidR="00E1392D">
        <w:rPr>
          <w:rFonts w:asciiTheme="majorHAnsi" w:hAnsiTheme="majorHAnsi" w:cs="Courier"/>
          <w:sz w:val="24"/>
          <w:szCs w:val="24"/>
        </w:rPr>
        <w:t xml:space="preserve"> din material plastic</w:t>
      </w:r>
    </w:p>
    <w:p w:rsidR="00E1392D" w:rsidRPr="00E94ACA" w:rsidRDefault="00474279" w:rsidP="00E1392D">
      <w:pPr>
        <w:autoSpaceDE w:val="0"/>
        <w:autoSpaceDN w:val="0"/>
        <w:adjustRightInd w:val="0"/>
        <w:spacing w:after="0"/>
        <w:rPr>
          <w:rFonts w:asciiTheme="majorHAnsi" w:hAnsiTheme="majorHAnsi" w:cs="TimesNewRomanPSMT"/>
        </w:rPr>
      </w:pPr>
      <w:r w:rsidRPr="00474279">
        <w:rPr>
          <w:rFonts w:asciiTheme="majorHAnsi" w:hAnsiTheme="majorHAnsi" w:cs="Courier"/>
          <w:sz w:val="24"/>
          <w:szCs w:val="24"/>
        </w:rPr>
        <w:t xml:space="preserve">Cod de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identificare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474279">
        <w:rPr>
          <w:rFonts w:asciiTheme="majorHAnsi" w:hAnsiTheme="majorHAnsi" w:cs="Courier"/>
          <w:sz w:val="24"/>
          <w:szCs w:val="24"/>
        </w:rPr>
        <w:t>fiscala</w:t>
      </w:r>
      <w:proofErr w:type="spellEnd"/>
      <w:r w:rsidRPr="00474279">
        <w:rPr>
          <w:rFonts w:asciiTheme="majorHAnsi" w:hAnsiTheme="majorHAnsi" w:cs="Courier"/>
          <w:sz w:val="24"/>
          <w:szCs w:val="24"/>
        </w:rPr>
        <w:t xml:space="preserve">: </w:t>
      </w:r>
      <w:r w:rsidR="00E1392D" w:rsidRPr="00E94ACA">
        <w:rPr>
          <w:rFonts w:asciiTheme="majorHAnsi" w:hAnsiTheme="majorHAnsi"/>
          <w:lang w:val="ro-RO"/>
        </w:rPr>
        <w:t>RO 2148292</w:t>
      </w:r>
    </w:p>
    <w:p w:rsidR="00474279" w:rsidRPr="00474279" w:rsidRDefault="00474279" w:rsidP="00474279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 w:rsidRPr="00474279">
        <w:rPr>
          <w:rFonts w:asciiTheme="majorHAnsi" w:hAnsiTheme="majorHAnsi" w:cs="Courier"/>
          <w:sz w:val="24"/>
          <w:szCs w:val="24"/>
        </w:rPr>
        <w:t>___________________________________________________________________________________________</w:t>
      </w:r>
    </w:p>
    <w:p w:rsidR="00D74955" w:rsidRPr="00D74955" w:rsidRDefault="00D74955" w:rsidP="00262E64">
      <w:pPr>
        <w:autoSpaceDE w:val="0"/>
        <w:autoSpaceDN w:val="0"/>
        <w:adjustRightInd w:val="0"/>
        <w:spacing w:before="240" w:line="240" w:lineRule="auto"/>
        <w:rPr>
          <w:rFonts w:asciiTheme="majorHAnsi" w:hAnsiTheme="majorHAnsi" w:cs="Courier"/>
          <w:sz w:val="24"/>
          <w:szCs w:val="24"/>
        </w:rPr>
      </w:pPr>
      <w:proofErr w:type="spellStart"/>
      <w:r w:rsidRPr="00D74955">
        <w:rPr>
          <w:rFonts w:asciiTheme="majorHAnsi" w:hAnsiTheme="majorHAnsi" w:cs="Courier"/>
          <w:sz w:val="24"/>
          <w:szCs w:val="24"/>
        </w:rPr>
        <w:t>Subsemna</w:t>
      </w:r>
      <w:r w:rsidR="00F96D16">
        <w:rPr>
          <w:rFonts w:asciiTheme="majorHAnsi" w:hAnsiTheme="majorHAnsi" w:cs="Courier"/>
          <w:sz w:val="24"/>
          <w:szCs w:val="24"/>
        </w:rPr>
        <w:t>ţ</w:t>
      </w:r>
      <w:r w:rsidRPr="00D74955">
        <w:rPr>
          <w:rFonts w:asciiTheme="majorHAnsi" w:hAnsiTheme="majorHAnsi" w:cs="Courier"/>
          <w:sz w:val="24"/>
          <w:szCs w:val="24"/>
        </w:rPr>
        <w:t>ii</w:t>
      </w:r>
      <w:proofErr w:type="spellEnd"/>
      <w:r>
        <w:rPr>
          <w:rFonts w:asciiTheme="majorHAnsi" w:hAnsiTheme="majorHAnsi" w:cs="Courier"/>
          <w:sz w:val="24"/>
          <w:szCs w:val="24"/>
        </w:rPr>
        <w:t>:</w:t>
      </w:r>
    </w:p>
    <w:p w:rsidR="00D74955" w:rsidRDefault="00875E85" w:rsidP="00D74955">
      <w:pPr>
        <w:autoSpaceDE w:val="0"/>
        <w:autoSpaceDN w:val="0"/>
        <w:adjustRightInd w:val="0"/>
        <w:spacing w:line="240" w:lineRule="auto"/>
        <w:rPr>
          <w:rFonts w:asciiTheme="majorHAnsi" w:hAnsiTheme="majorHAnsi" w:cs="Courier"/>
          <w:sz w:val="24"/>
          <w:szCs w:val="24"/>
        </w:rPr>
      </w:pPr>
      <w:r>
        <w:rPr>
          <w:rFonts w:asciiTheme="majorHAnsi" w:hAnsiTheme="majorHAnsi" w:cs="Courier"/>
          <w:b/>
          <w:sz w:val="24"/>
          <w:szCs w:val="24"/>
        </w:rPr>
        <w:t>BOLBA REMUS</w:t>
      </w:r>
      <w:r w:rsidR="00D74955" w:rsidRPr="00D74955">
        <w:rPr>
          <w:rFonts w:asciiTheme="majorHAnsi" w:hAnsiTheme="majorHAnsi" w:cs="Courier"/>
          <w:sz w:val="24"/>
          <w:szCs w:val="24"/>
        </w:rPr>
        <w:t>,</w:t>
      </w:r>
      <w:r w:rsidR="00D74955">
        <w:rPr>
          <w:rFonts w:asciiTheme="majorHAnsi" w:hAnsiTheme="majorHAnsi" w:cs="Courier"/>
          <w:sz w:val="24"/>
          <w:szCs w:val="24"/>
        </w:rPr>
        <w:t xml:space="preserve"> D</w:t>
      </w:r>
      <w:r w:rsidR="00D74955" w:rsidRPr="00D74955">
        <w:rPr>
          <w:rFonts w:asciiTheme="majorHAnsi" w:hAnsiTheme="majorHAnsi" w:cs="Courier"/>
          <w:sz w:val="24"/>
          <w:szCs w:val="24"/>
        </w:rPr>
        <w:t>irecto</w:t>
      </w:r>
      <w:r w:rsidR="00D74955">
        <w:rPr>
          <w:rFonts w:asciiTheme="majorHAnsi" w:hAnsiTheme="majorHAnsi" w:cs="Courier"/>
          <w:sz w:val="24"/>
          <w:szCs w:val="24"/>
        </w:rPr>
        <w:t>r G</w:t>
      </w:r>
      <w:r w:rsidR="00D74955" w:rsidRPr="00D74955">
        <w:rPr>
          <w:rFonts w:asciiTheme="majorHAnsi" w:hAnsiTheme="majorHAnsi" w:cs="Courier"/>
          <w:sz w:val="24"/>
          <w:szCs w:val="24"/>
        </w:rPr>
        <w:t xml:space="preserve">eneral </w:t>
      </w:r>
      <w:r w:rsidR="00D74955">
        <w:rPr>
          <w:rFonts w:asciiTheme="majorHAnsi" w:hAnsiTheme="majorHAnsi" w:cs="Courier"/>
          <w:sz w:val="24"/>
          <w:szCs w:val="24"/>
        </w:rPr>
        <w:t xml:space="preserve">S.C. </w:t>
      </w:r>
      <w:r>
        <w:rPr>
          <w:rFonts w:asciiTheme="majorHAnsi" w:hAnsiTheme="majorHAnsi" w:cs="Courier"/>
          <w:sz w:val="24"/>
          <w:szCs w:val="24"/>
        </w:rPr>
        <w:t>CHIMICA</w:t>
      </w:r>
      <w:r w:rsidR="00D74955">
        <w:rPr>
          <w:rFonts w:asciiTheme="majorHAnsi" w:hAnsiTheme="majorHAnsi" w:cs="Courier"/>
          <w:sz w:val="24"/>
          <w:szCs w:val="24"/>
        </w:rPr>
        <w:t xml:space="preserve"> S.A.</w:t>
      </w:r>
    </w:p>
    <w:p w:rsidR="00D74955" w:rsidRDefault="00D74955" w:rsidP="00D74955">
      <w:pPr>
        <w:autoSpaceDE w:val="0"/>
        <w:autoSpaceDN w:val="0"/>
        <w:adjustRightInd w:val="0"/>
        <w:spacing w:line="240" w:lineRule="auto"/>
        <w:rPr>
          <w:rFonts w:asciiTheme="majorHAnsi" w:hAnsiTheme="majorHAnsi" w:cs="Courier"/>
          <w:sz w:val="24"/>
          <w:szCs w:val="24"/>
        </w:rPr>
      </w:pPr>
      <w:proofErr w:type="spellStart"/>
      <w:r>
        <w:rPr>
          <w:rFonts w:asciiTheme="majorHAnsi" w:hAnsiTheme="majorHAnsi" w:cs="Courier"/>
          <w:sz w:val="24"/>
          <w:szCs w:val="24"/>
        </w:rPr>
        <w:t>Şi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</w:p>
    <w:p w:rsidR="00D74955" w:rsidRPr="00D74955" w:rsidRDefault="00875E85" w:rsidP="00D74955">
      <w:pPr>
        <w:autoSpaceDE w:val="0"/>
        <w:autoSpaceDN w:val="0"/>
        <w:adjustRightInd w:val="0"/>
        <w:spacing w:line="240" w:lineRule="auto"/>
        <w:rPr>
          <w:rFonts w:asciiTheme="majorHAnsi" w:hAnsiTheme="majorHAnsi" w:cs="Courier"/>
          <w:sz w:val="24"/>
          <w:szCs w:val="24"/>
        </w:rPr>
      </w:pPr>
      <w:r>
        <w:rPr>
          <w:rFonts w:asciiTheme="majorHAnsi" w:hAnsiTheme="majorHAnsi" w:cs="Courier"/>
          <w:b/>
          <w:sz w:val="24"/>
          <w:szCs w:val="24"/>
        </w:rPr>
        <w:t>SÂNGEREAN ANCA</w:t>
      </w:r>
      <w:r w:rsidR="00D74955">
        <w:rPr>
          <w:rFonts w:asciiTheme="majorHAnsi" w:hAnsiTheme="majorHAnsi" w:cs="Courier"/>
          <w:sz w:val="24"/>
          <w:szCs w:val="24"/>
        </w:rPr>
        <w:t>, Director E</w:t>
      </w:r>
      <w:r w:rsidR="00D74955" w:rsidRPr="00D74955">
        <w:rPr>
          <w:rFonts w:asciiTheme="majorHAnsi" w:hAnsiTheme="majorHAnsi" w:cs="Courier"/>
          <w:sz w:val="24"/>
          <w:szCs w:val="24"/>
        </w:rPr>
        <w:t>conomic</w:t>
      </w:r>
      <w:r w:rsidR="00D74955">
        <w:rPr>
          <w:rFonts w:asciiTheme="majorHAnsi" w:hAnsiTheme="majorHAnsi" w:cs="Courier"/>
          <w:sz w:val="24"/>
          <w:szCs w:val="24"/>
        </w:rPr>
        <w:t xml:space="preserve"> S.C. </w:t>
      </w:r>
      <w:r>
        <w:rPr>
          <w:rFonts w:asciiTheme="majorHAnsi" w:hAnsiTheme="majorHAnsi" w:cs="Courier"/>
          <w:sz w:val="24"/>
          <w:szCs w:val="24"/>
        </w:rPr>
        <w:t>CHIMICA</w:t>
      </w:r>
      <w:r w:rsidR="00D74955">
        <w:rPr>
          <w:rFonts w:asciiTheme="majorHAnsi" w:hAnsiTheme="majorHAnsi" w:cs="Courier"/>
          <w:sz w:val="24"/>
          <w:szCs w:val="24"/>
        </w:rPr>
        <w:t xml:space="preserve"> S.A.,</w:t>
      </w:r>
    </w:p>
    <w:p w:rsidR="00D74955" w:rsidRPr="00D74955" w:rsidRDefault="00D74955" w:rsidP="00D74955">
      <w:pPr>
        <w:autoSpaceDE w:val="0"/>
        <w:autoSpaceDN w:val="0"/>
        <w:adjustRightInd w:val="0"/>
        <w:jc w:val="both"/>
        <w:rPr>
          <w:rFonts w:asciiTheme="majorHAnsi" w:hAnsiTheme="majorHAnsi" w:cs="Courier"/>
          <w:sz w:val="24"/>
          <w:szCs w:val="24"/>
        </w:rPr>
      </w:pPr>
      <w:proofErr w:type="gramStart"/>
      <w:r w:rsidRPr="00D74955">
        <w:rPr>
          <w:rFonts w:asciiTheme="majorHAnsi" w:hAnsiTheme="majorHAnsi" w:cs="Courier"/>
          <w:sz w:val="24"/>
          <w:szCs w:val="24"/>
        </w:rPr>
        <w:t>conform</w:t>
      </w:r>
      <w:proofErr w:type="gramEnd"/>
      <w:r w:rsidRPr="00D74955">
        <w:rPr>
          <w:rFonts w:asciiTheme="majorHAnsi" w:hAnsiTheme="majorHAnsi" w:cs="Courier"/>
          <w:sz w:val="24"/>
          <w:szCs w:val="24"/>
        </w:rPr>
        <w:t xml:space="preserve"> art.10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alin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.(1)din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Legea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contabilitatii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nr.82/1991,</w:t>
      </w:r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îşi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asumă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r</w:t>
      </w:r>
      <w:r>
        <w:rPr>
          <w:rFonts w:asciiTheme="majorHAnsi" w:hAnsiTheme="majorHAnsi" w:cs="Courier"/>
          <w:sz w:val="24"/>
          <w:szCs w:val="24"/>
        </w:rPr>
        <w:t>ăspunderea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pentru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î</w:t>
      </w:r>
      <w:r w:rsidRPr="00D74955">
        <w:rPr>
          <w:rFonts w:asciiTheme="majorHAnsi" w:hAnsiTheme="majorHAnsi" w:cs="Courier"/>
          <w:sz w:val="24"/>
          <w:szCs w:val="24"/>
        </w:rPr>
        <w:t>ntocmirea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situa</w:t>
      </w:r>
      <w:r>
        <w:rPr>
          <w:rFonts w:asciiTheme="majorHAnsi" w:hAnsiTheme="majorHAnsi" w:cs="Courier"/>
          <w:sz w:val="24"/>
          <w:szCs w:val="24"/>
        </w:rPr>
        <w:t>ţ</w:t>
      </w:r>
      <w:r w:rsidRPr="00D74955">
        <w:rPr>
          <w:rFonts w:asciiTheme="majorHAnsi" w:hAnsiTheme="majorHAnsi" w:cs="Courier"/>
          <w:sz w:val="24"/>
          <w:szCs w:val="24"/>
        </w:rPr>
        <w:t>iilor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financiare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9B4C2F">
        <w:rPr>
          <w:rFonts w:asciiTheme="majorHAnsi" w:hAnsiTheme="majorHAnsi" w:cs="Courier"/>
          <w:sz w:val="24"/>
          <w:szCs w:val="24"/>
        </w:rPr>
        <w:t>semestriale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la 3</w:t>
      </w:r>
      <w:r w:rsidR="009B4C2F">
        <w:rPr>
          <w:rFonts w:asciiTheme="majorHAnsi" w:hAnsiTheme="majorHAnsi" w:cs="Courier"/>
          <w:sz w:val="24"/>
          <w:szCs w:val="24"/>
        </w:rPr>
        <w:t>0</w:t>
      </w:r>
      <w:r>
        <w:rPr>
          <w:rFonts w:asciiTheme="majorHAnsi" w:hAnsiTheme="majorHAnsi" w:cs="Courier"/>
          <w:sz w:val="24"/>
          <w:szCs w:val="24"/>
        </w:rPr>
        <w:t>.</w:t>
      </w:r>
      <w:r w:rsidR="009B4C2F">
        <w:rPr>
          <w:rFonts w:asciiTheme="majorHAnsi" w:hAnsiTheme="majorHAnsi" w:cs="Courier"/>
          <w:sz w:val="24"/>
          <w:szCs w:val="24"/>
        </w:rPr>
        <w:t>06</w:t>
      </w:r>
      <w:r>
        <w:rPr>
          <w:rFonts w:asciiTheme="majorHAnsi" w:hAnsiTheme="majorHAnsi" w:cs="Courier"/>
          <w:sz w:val="24"/>
          <w:szCs w:val="24"/>
        </w:rPr>
        <w:t>.20</w:t>
      </w:r>
      <w:r w:rsidR="009B4C2F">
        <w:rPr>
          <w:rFonts w:asciiTheme="majorHAnsi" w:hAnsiTheme="majorHAnsi" w:cs="Courier"/>
          <w:sz w:val="24"/>
          <w:szCs w:val="24"/>
        </w:rPr>
        <w:t>10</w:t>
      </w:r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ş</w:t>
      </w:r>
      <w:r w:rsidRPr="00D74955">
        <w:rPr>
          <w:rFonts w:asciiTheme="majorHAnsi" w:hAnsiTheme="majorHAnsi" w:cs="Courier"/>
          <w:sz w:val="24"/>
          <w:szCs w:val="24"/>
        </w:rPr>
        <w:t>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confirm</w:t>
      </w:r>
      <w:r>
        <w:rPr>
          <w:rFonts w:asciiTheme="majorHAnsi" w:hAnsiTheme="majorHAnsi" w:cs="Courier"/>
          <w:sz w:val="24"/>
          <w:szCs w:val="24"/>
        </w:rPr>
        <w:t>ă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urm</w:t>
      </w:r>
      <w:r>
        <w:rPr>
          <w:rFonts w:asciiTheme="majorHAnsi" w:hAnsiTheme="majorHAnsi" w:cs="Courier"/>
          <w:sz w:val="24"/>
          <w:szCs w:val="24"/>
        </w:rPr>
        <w:t>ă</w:t>
      </w:r>
      <w:r w:rsidRPr="00D74955">
        <w:rPr>
          <w:rFonts w:asciiTheme="majorHAnsi" w:hAnsiTheme="majorHAnsi" w:cs="Courier"/>
          <w:sz w:val="24"/>
          <w:szCs w:val="24"/>
        </w:rPr>
        <w:t>toarele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>:</w:t>
      </w:r>
    </w:p>
    <w:p w:rsidR="00D74955" w:rsidRPr="00D74955" w:rsidRDefault="00D74955" w:rsidP="00657C0F">
      <w:pPr>
        <w:autoSpaceDE w:val="0"/>
        <w:autoSpaceDN w:val="0"/>
        <w:adjustRightInd w:val="0"/>
        <w:jc w:val="both"/>
        <w:rPr>
          <w:rFonts w:asciiTheme="majorHAnsi" w:hAnsiTheme="majorHAnsi" w:cs="Courier"/>
          <w:sz w:val="24"/>
          <w:szCs w:val="24"/>
        </w:rPr>
      </w:pPr>
      <w:r w:rsidRPr="00D74955">
        <w:rPr>
          <w:rFonts w:asciiTheme="majorHAnsi" w:hAnsiTheme="majorHAnsi" w:cs="Courier"/>
          <w:sz w:val="24"/>
          <w:szCs w:val="24"/>
        </w:rPr>
        <w:t xml:space="preserve">a)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Pol</w:t>
      </w:r>
      <w:r w:rsidR="00E73F0E">
        <w:rPr>
          <w:rFonts w:asciiTheme="majorHAnsi" w:hAnsiTheme="majorHAnsi" w:cs="Courier"/>
          <w:sz w:val="24"/>
          <w:szCs w:val="24"/>
        </w:rPr>
        <w:t>iticile</w:t>
      </w:r>
      <w:proofErr w:type="spellEnd"/>
      <w:r w:rsidR="00E73F0E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E73F0E">
        <w:rPr>
          <w:rFonts w:asciiTheme="majorHAnsi" w:hAnsiTheme="majorHAnsi" w:cs="Courier"/>
          <w:sz w:val="24"/>
          <w:szCs w:val="24"/>
        </w:rPr>
        <w:t>contabile</w:t>
      </w:r>
      <w:proofErr w:type="spellEnd"/>
      <w:r w:rsidR="00E73F0E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E73F0E">
        <w:rPr>
          <w:rFonts w:asciiTheme="majorHAnsi" w:hAnsiTheme="majorHAnsi" w:cs="Courier"/>
          <w:sz w:val="24"/>
          <w:szCs w:val="24"/>
        </w:rPr>
        <w:t>utilizate</w:t>
      </w:r>
      <w:proofErr w:type="spellEnd"/>
      <w:r w:rsidR="00E73F0E">
        <w:rPr>
          <w:rFonts w:asciiTheme="majorHAnsi" w:hAnsiTheme="majorHAnsi" w:cs="Courier"/>
          <w:sz w:val="24"/>
          <w:szCs w:val="24"/>
        </w:rPr>
        <w:t xml:space="preserve"> la </w:t>
      </w:r>
      <w:proofErr w:type="spellStart"/>
      <w:r w:rsidR="00E73F0E">
        <w:rPr>
          <w:rFonts w:asciiTheme="majorHAnsi" w:hAnsiTheme="majorHAnsi" w:cs="Courier"/>
          <w:sz w:val="24"/>
          <w:szCs w:val="24"/>
        </w:rPr>
        <w:t>î</w:t>
      </w:r>
      <w:r w:rsidRPr="00D74955">
        <w:rPr>
          <w:rFonts w:asciiTheme="majorHAnsi" w:hAnsiTheme="majorHAnsi" w:cs="Courier"/>
          <w:sz w:val="24"/>
          <w:szCs w:val="24"/>
        </w:rPr>
        <w:t>ntocmirea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situatiilor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financiare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anuale</w:t>
      </w:r>
      <w:proofErr w:type="spellEnd"/>
      <w:r w:rsidR="00657C0F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sunt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gramStart"/>
      <w:r w:rsidRPr="00D74955">
        <w:rPr>
          <w:rFonts w:asciiTheme="majorHAnsi" w:hAnsiTheme="majorHAnsi" w:cs="Courier"/>
          <w:sz w:val="24"/>
          <w:szCs w:val="24"/>
        </w:rPr>
        <w:t xml:space="preserve">in </w:t>
      </w:r>
      <w:r w:rsidR="00657C0F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657C0F">
        <w:rPr>
          <w:rFonts w:asciiTheme="majorHAnsi" w:hAnsiTheme="majorHAnsi" w:cs="Courier"/>
          <w:sz w:val="24"/>
          <w:szCs w:val="24"/>
        </w:rPr>
        <w:t>c</w:t>
      </w:r>
      <w:r w:rsidRPr="00D74955">
        <w:rPr>
          <w:rFonts w:asciiTheme="majorHAnsi" w:hAnsiTheme="majorHAnsi" w:cs="Courier"/>
          <w:sz w:val="24"/>
          <w:szCs w:val="24"/>
        </w:rPr>
        <w:t>onformitate</w:t>
      </w:r>
      <w:proofErr w:type="spellEnd"/>
      <w:proofErr w:type="gramEnd"/>
      <w:r w:rsidRPr="00D74955">
        <w:rPr>
          <w:rFonts w:asciiTheme="majorHAnsi" w:hAnsiTheme="majorHAnsi" w:cs="Courier"/>
          <w:sz w:val="24"/>
          <w:szCs w:val="24"/>
        </w:rPr>
        <w:t xml:space="preserve"> cu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reglementarile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contabile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aplicabile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>.</w:t>
      </w:r>
    </w:p>
    <w:p w:rsidR="00D74955" w:rsidRPr="00D74955" w:rsidRDefault="00D74955" w:rsidP="00657C0F">
      <w:pPr>
        <w:autoSpaceDE w:val="0"/>
        <w:autoSpaceDN w:val="0"/>
        <w:adjustRightInd w:val="0"/>
        <w:jc w:val="both"/>
        <w:rPr>
          <w:rFonts w:asciiTheme="majorHAnsi" w:hAnsiTheme="majorHAnsi" w:cs="Courier"/>
          <w:sz w:val="24"/>
          <w:szCs w:val="24"/>
        </w:rPr>
      </w:pPr>
      <w:r w:rsidRPr="00D74955">
        <w:rPr>
          <w:rFonts w:asciiTheme="majorHAnsi" w:hAnsiTheme="majorHAnsi" w:cs="Courier"/>
          <w:sz w:val="24"/>
          <w:szCs w:val="24"/>
        </w:rPr>
        <w:t xml:space="preserve">b)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Situa</w:t>
      </w:r>
      <w:r w:rsidR="00497701">
        <w:rPr>
          <w:rFonts w:asciiTheme="majorHAnsi" w:hAnsiTheme="majorHAnsi" w:cs="Courier"/>
          <w:sz w:val="24"/>
          <w:szCs w:val="24"/>
        </w:rPr>
        <w:t>ţ</w:t>
      </w:r>
      <w:r w:rsidRPr="00D74955">
        <w:rPr>
          <w:rFonts w:asciiTheme="majorHAnsi" w:hAnsiTheme="majorHAnsi" w:cs="Courier"/>
          <w:sz w:val="24"/>
          <w:szCs w:val="24"/>
        </w:rPr>
        <w:t>iile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financiare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anual</w:t>
      </w:r>
      <w:r w:rsidR="00497701">
        <w:rPr>
          <w:rFonts w:asciiTheme="majorHAnsi" w:hAnsiTheme="majorHAnsi" w:cs="Courier"/>
          <w:sz w:val="24"/>
          <w:szCs w:val="24"/>
        </w:rPr>
        <w:t>e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oferă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o imagine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fidel</w:t>
      </w:r>
      <w:r w:rsidR="00F94230">
        <w:rPr>
          <w:rFonts w:asciiTheme="majorHAnsi" w:hAnsiTheme="majorHAnsi" w:cs="Courier"/>
          <w:sz w:val="24"/>
          <w:szCs w:val="24"/>
        </w:rPr>
        <w:t>ă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a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poziţ</w:t>
      </w:r>
      <w:r w:rsidRPr="00D74955">
        <w:rPr>
          <w:rFonts w:asciiTheme="majorHAnsi" w:hAnsiTheme="majorHAnsi" w:cs="Courier"/>
          <w:sz w:val="24"/>
          <w:szCs w:val="24"/>
        </w:rPr>
        <w:t>iei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financiare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>,</w:t>
      </w:r>
      <w:r w:rsidR="00657C0F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performanţei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financiare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ş</w:t>
      </w:r>
      <w:r w:rsidRPr="00D74955">
        <w:rPr>
          <w:rFonts w:asciiTheme="majorHAnsi" w:hAnsiTheme="majorHAnsi" w:cs="Courier"/>
          <w:sz w:val="24"/>
          <w:szCs w:val="24"/>
        </w:rPr>
        <w:t>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a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celorlalte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informa</w:t>
      </w:r>
      <w:r w:rsidR="00497701">
        <w:rPr>
          <w:rFonts w:asciiTheme="majorHAnsi" w:hAnsiTheme="majorHAnsi" w:cs="Courier"/>
          <w:sz w:val="24"/>
          <w:szCs w:val="24"/>
        </w:rPr>
        <w:t>ţ</w:t>
      </w:r>
      <w:r w:rsidRPr="00D74955">
        <w:rPr>
          <w:rFonts w:asciiTheme="majorHAnsi" w:hAnsiTheme="majorHAnsi" w:cs="Courier"/>
          <w:sz w:val="24"/>
          <w:szCs w:val="24"/>
        </w:rPr>
        <w:t>ii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referitoare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la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activitatea</w:t>
      </w:r>
      <w:proofErr w:type="spellEnd"/>
      <w:r w:rsidR="00657C0F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desf</w:t>
      </w:r>
      <w:r w:rsidR="00497701">
        <w:rPr>
          <w:rFonts w:asciiTheme="majorHAnsi" w:hAnsiTheme="majorHAnsi" w:cs="Courier"/>
          <w:sz w:val="24"/>
          <w:szCs w:val="24"/>
        </w:rPr>
        <w:t>ăşurată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>.</w:t>
      </w:r>
    </w:p>
    <w:p w:rsidR="00D74955" w:rsidRDefault="00D74955" w:rsidP="00154B7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 w:rsidRPr="00D74955">
        <w:rPr>
          <w:rFonts w:asciiTheme="majorHAnsi" w:hAnsiTheme="majorHAnsi" w:cs="Courier"/>
          <w:sz w:val="24"/>
          <w:szCs w:val="24"/>
        </w:rPr>
        <w:t xml:space="preserve">c)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Persoana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juridic</w:t>
      </w:r>
      <w:r w:rsidR="00497701">
        <w:rPr>
          <w:rFonts w:asciiTheme="majorHAnsi" w:hAnsiTheme="majorHAnsi" w:cs="Courier"/>
          <w:sz w:val="24"/>
          <w:szCs w:val="24"/>
        </w:rPr>
        <w:t>ă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îşi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desfăşoară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activitatea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în</w:t>
      </w:r>
      <w:proofErr w:type="spellEnd"/>
      <w:r w:rsidR="00497701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="00497701">
        <w:rPr>
          <w:rFonts w:asciiTheme="majorHAnsi" w:hAnsiTheme="majorHAnsi" w:cs="Courier"/>
          <w:sz w:val="24"/>
          <w:szCs w:val="24"/>
        </w:rPr>
        <w:t>condiţ</w:t>
      </w:r>
      <w:r w:rsidRPr="00D74955">
        <w:rPr>
          <w:rFonts w:asciiTheme="majorHAnsi" w:hAnsiTheme="majorHAnsi" w:cs="Courier"/>
          <w:sz w:val="24"/>
          <w:szCs w:val="24"/>
        </w:rPr>
        <w:t>ii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de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continuitate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>.</w:t>
      </w:r>
    </w:p>
    <w:p w:rsidR="00154B73" w:rsidRDefault="00154B73" w:rsidP="00154B7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</w:p>
    <w:p w:rsidR="00154B73" w:rsidRDefault="00154B73" w:rsidP="00657C0F">
      <w:pPr>
        <w:autoSpaceDE w:val="0"/>
        <w:autoSpaceDN w:val="0"/>
        <w:adjustRightInd w:val="0"/>
        <w:jc w:val="both"/>
        <w:rPr>
          <w:rFonts w:asciiTheme="majorHAnsi" w:hAnsiTheme="majorHAnsi" w:cs="Courier"/>
          <w:sz w:val="24"/>
          <w:szCs w:val="24"/>
        </w:rPr>
      </w:pPr>
      <w:proofErr w:type="gramStart"/>
      <w:r>
        <w:rPr>
          <w:rFonts w:asciiTheme="majorHAnsi" w:hAnsiTheme="majorHAnsi" w:cs="Courier"/>
          <w:sz w:val="24"/>
          <w:szCs w:val="24"/>
        </w:rPr>
        <w:t xml:space="preserve">De </w:t>
      </w:r>
      <w:proofErr w:type="spellStart"/>
      <w:r>
        <w:rPr>
          <w:rFonts w:asciiTheme="majorHAnsi" w:hAnsiTheme="majorHAnsi" w:cs="Courier"/>
          <w:sz w:val="24"/>
          <w:szCs w:val="24"/>
        </w:rPr>
        <w:t>asemenea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, </w:t>
      </w:r>
      <w:proofErr w:type="spellStart"/>
      <w:r>
        <w:rPr>
          <w:rFonts w:asciiTheme="majorHAnsi" w:hAnsiTheme="majorHAnsi" w:cs="Courier"/>
          <w:sz w:val="24"/>
          <w:szCs w:val="24"/>
        </w:rPr>
        <w:t>subsemnaţii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îşi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asumă</w:t>
      </w:r>
      <w:proofErr w:type="spellEnd"/>
      <w:r w:rsidRPr="00D74955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D74955">
        <w:rPr>
          <w:rFonts w:asciiTheme="majorHAnsi" w:hAnsiTheme="majorHAnsi" w:cs="Courier"/>
          <w:sz w:val="24"/>
          <w:szCs w:val="24"/>
        </w:rPr>
        <w:t>r</w:t>
      </w:r>
      <w:r>
        <w:rPr>
          <w:rFonts w:asciiTheme="majorHAnsi" w:hAnsiTheme="majorHAnsi" w:cs="Courier"/>
          <w:sz w:val="24"/>
          <w:szCs w:val="24"/>
        </w:rPr>
        <w:t>ăspunderea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pentru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faptul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>
        <w:rPr>
          <w:rFonts w:asciiTheme="majorHAnsi" w:hAnsiTheme="majorHAnsi" w:cs="Courier"/>
          <w:sz w:val="24"/>
          <w:szCs w:val="24"/>
        </w:rPr>
        <w:t>că</w:t>
      </w:r>
      <w:proofErr w:type="spellEnd"/>
      <w:r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raportul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consiliului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de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administraţie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cuprinde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o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analiză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corectă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a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dezvoltării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şi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performanţelor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r>
        <w:rPr>
          <w:rFonts w:asciiTheme="majorHAnsi" w:hAnsiTheme="majorHAnsi" w:cs="Courier"/>
          <w:sz w:val="24"/>
          <w:szCs w:val="24"/>
        </w:rPr>
        <w:t xml:space="preserve">S.C. </w:t>
      </w:r>
      <w:r w:rsidR="004E214D">
        <w:rPr>
          <w:rFonts w:asciiTheme="majorHAnsi" w:hAnsiTheme="majorHAnsi" w:cs="Courier"/>
          <w:sz w:val="24"/>
          <w:szCs w:val="24"/>
        </w:rPr>
        <w:t>CHIMICA</w:t>
      </w:r>
      <w:r>
        <w:rPr>
          <w:rFonts w:asciiTheme="majorHAnsi" w:hAnsiTheme="majorHAnsi" w:cs="Courier"/>
          <w:sz w:val="24"/>
          <w:szCs w:val="24"/>
        </w:rPr>
        <w:t xml:space="preserve"> S.A.</w:t>
      </w:r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precum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şi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o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descriere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a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principalelor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riscuri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şi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incertitudini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specifice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activităţii</w:t>
      </w:r>
      <w:proofErr w:type="spellEnd"/>
      <w:r w:rsidRPr="00154B73">
        <w:rPr>
          <w:rFonts w:asciiTheme="majorHAnsi" w:hAnsiTheme="majorHAnsi" w:cs="Courier"/>
          <w:sz w:val="24"/>
          <w:szCs w:val="24"/>
        </w:rPr>
        <w:t xml:space="preserve"> </w:t>
      </w:r>
      <w:proofErr w:type="spellStart"/>
      <w:r w:rsidRPr="00154B73">
        <w:rPr>
          <w:rFonts w:asciiTheme="majorHAnsi" w:hAnsiTheme="majorHAnsi" w:cs="Courier"/>
          <w:sz w:val="24"/>
          <w:szCs w:val="24"/>
        </w:rPr>
        <w:t>desfăşurate</w:t>
      </w:r>
      <w:proofErr w:type="spellEnd"/>
      <w:r>
        <w:rPr>
          <w:rFonts w:asciiTheme="majorHAnsi" w:hAnsiTheme="majorHAnsi" w:cs="Courier"/>
          <w:sz w:val="24"/>
          <w:szCs w:val="24"/>
        </w:rPr>
        <w:t>.</w:t>
      </w:r>
      <w:proofErr w:type="gramEnd"/>
    </w:p>
    <w:p w:rsidR="00D74955" w:rsidRDefault="00D74955" w:rsidP="00262E64">
      <w:pPr>
        <w:autoSpaceDE w:val="0"/>
        <w:autoSpaceDN w:val="0"/>
        <w:adjustRightInd w:val="0"/>
        <w:spacing w:before="240"/>
        <w:jc w:val="both"/>
        <w:rPr>
          <w:rFonts w:asciiTheme="majorHAnsi" w:hAnsiTheme="majorHAnsi" w:cs="Courier"/>
          <w:sz w:val="24"/>
          <w:szCs w:val="24"/>
        </w:rPr>
      </w:pPr>
      <w:proofErr w:type="spellStart"/>
      <w:r>
        <w:rPr>
          <w:rFonts w:asciiTheme="majorHAnsi" w:hAnsiTheme="majorHAnsi" w:cs="Courier"/>
          <w:sz w:val="24"/>
          <w:szCs w:val="24"/>
        </w:rPr>
        <w:t>Semnături</w:t>
      </w:r>
      <w:proofErr w:type="spellEnd"/>
      <w:r>
        <w:rPr>
          <w:rFonts w:asciiTheme="majorHAnsi" w:hAnsiTheme="majorHAnsi" w:cs="Courier"/>
          <w:sz w:val="24"/>
          <w:szCs w:val="24"/>
        </w:rPr>
        <w:t>:</w:t>
      </w:r>
    </w:p>
    <w:p w:rsidR="00D74955" w:rsidRDefault="00DE048E" w:rsidP="00154B7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  <w:r>
        <w:rPr>
          <w:rFonts w:asciiTheme="majorHAnsi" w:hAnsiTheme="majorHAnsi" w:cs="Courier"/>
          <w:b/>
          <w:sz w:val="24"/>
          <w:szCs w:val="24"/>
        </w:rPr>
        <w:t>BOLBA REMUS</w:t>
      </w:r>
      <w:r w:rsidR="00D74955" w:rsidRPr="00D74955">
        <w:rPr>
          <w:rFonts w:asciiTheme="majorHAnsi" w:hAnsiTheme="majorHAnsi" w:cs="Courier"/>
          <w:sz w:val="24"/>
          <w:szCs w:val="24"/>
        </w:rPr>
        <w:t>,</w:t>
      </w:r>
      <w:r w:rsidR="00D74955">
        <w:rPr>
          <w:rFonts w:asciiTheme="majorHAnsi" w:hAnsiTheme="majorHAnsi" w:cs="Courier"/>
          <w:sz w:val="24"/>
          <w:szCs w:val="24"/>
        </w:rPr>
        <w:t xml:space="preserve"> D</w:t>
      </w:r>
      <w:r w:rsidR="00D74955" w:rsidRPr="00D74955">
        <w:rPr>
          <w:rFonts w:asciiTheme="majorHAnsi" w:hAnsiTheme="majorHAnsi" w:cs="Courier"/>
          <w:sz w:val="24"/>
          <w:szCs w:val="24"/>
        </w:rPr>
        <w:t>irecto</w:t>
      </w:r>
      <w:r w:rsidR="00D74955">
        <w:rPr>
          <w:rFonts w:asciiTheme="majorHAnsi" w:hAnsiTheme="majorHAnsi" w:cs="Courier"/>
          <w:sz w:val="24"/>
          <w:szCs w:val="24"/>
        </w:rPr>
        <w:t>r G</w:t>
      </w:r>
      <w:r w:rsidR="00D74955" w:rsidRPr="00D74955">
        <w:rPr>
          <w:rFonts w:asciiTheme="majorHAnsi" w:hAnsiTheme="majorHAnsi" w:cs="Courier"/>
          <w:sz w:val="24"/>
          <w:szCs w:val="24"/>
        </w:rPr>
        <w:t>eneral</w:t>
      </w:r>
    </w:p>
    <w:p w:rsidR="00154B73" w:rsidRDefault="00154B73" w:rsidP="00154B73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Courier"/>
          <w:sz w:val="24"/>
          <w:szCs w:val="24"/>
        </w:rPr>
      </w:pPr>
    </w:p>
    <w:p w:rsidR="00474279" w:rsidRPr="00DE048E" w:rsidRDefault="00DE048E" w:rsidP="00DE048E">
      <w:pPr>
        <w:autoSpaceDE w:val="0"/>
        <w:autoSpaceDN w:val="0"/>
        <w:adjustRightInd w:val="0"/>
        <w:spacing w:before="240" w:after="0"/>
        <w:jc w:val="both"/>
        <w:rPr>
          <w:rFonts w:asciiTheme="majorHAnsi" w:hAnsiTheme="majorHAnsi" w:cs="Courier"/>
          <w:sz w:val="24"/>
          <w:szCs w:val="24"/>
        </w:rPr>
      </w:pPr>
      <w:r>
        <w:rPr>
          <w:rFonts w:asciiTheme="majorHAnsi" w:hAnsiTheme="majorHAnsi" w:cs="Courier"/>
          <w:b/>
          <w:sz w:val="24"/>
          <w:szCs w:val="24"/>
        </w:rPr>
        <w:t>SÂNGEREAN ANCA</w:t>
      </w:r>
      <w:r w:rsidR="00D74955">
        <w:rPr>
          <w:rFonts w:asciiTheme="majorHAnsi" w:hAnsiTheme="majorHAnsi" w:cs="Courier"/>
          <w:sz w:val="24"/>
          <w:szCs w:val="24"/>
        </w:rPr>
        <w:t>, Director E</w:t>
      </w:r>
      <w:r w:rsidR="00D74955" w:rsidRPr="00D74955">
        <w:rPr>
          <w:rFonts w:asciiTheme="majorHAnsi" w:hAnsiTheme="majorHAnsi" w:cs="Courier"/>
          <w:sz w:val="24"/>
          <w:szCs w:val="24"/>
        </w:rPr>
        <w:t>conomic</w:t>
      </w:r>
    </w:p>
    <w:sectPr w:rsidR="00474279" w:rsidRPr="00DE048E" w:rsidSect="00154B73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32294"/>
    <w:multiLevelType w:val="hybridMultilevel"/>
    <w:tmpl w:val="918AEF7E"/>
    <w:lvl w:ilvl="0" w:tplc="F8B85754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74279"/>
    <w:rsid w:val="00154B73"/>
    <w:rsid w:val="00262E64"/>
    <w:rsid w:val="00474279"/>
    <w:rsid w:val="00497701"/>
    <w:rsid w:val="004E214D"/>
    <w:rsid w:val="00657C0F"/>
    <w:rsid w:val="00720C4F"/>
    <w:rsid w:val="00746D8D"/>
    <w:rsid w:val="007D6C1B"/>
    <w:rsid w:val="00875E85"/>
    <w:rsid w:val="009B4C2F"/>
    <w:rsid w:val="00A17901"/>
    <w:rsid w:val="00A72114"/>
    <w:rsid w:val="00AC2B6C"/>
    <w:rsid w:val="00B97BD5"/>
    <w:rsid w:val="00D74955"/>
    <w:rsid w:val="00DE048E"/>
    <w:rsid w:val="00E1392D"/>
    <w:rsid w:val="00E73F0E"/>
    <w:rsid w:val="00E764BF"/>
    <w:rsid w:val="00F73E96"/>
    <w:rsid w:val="00F94230"/>
    <w:rsid w:val="00F96D16"/>
    <w:rsid w:val="00FA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B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corinachiorean</dc:creator>
  <cp:keywords/>
  <dc:description/>
  <cp:lastModifiedBy>corinachiorean</cp:lastModifiedBy>
  <cp:revision>10</cp:revision>
  <dcterms:created xsi:type="dcterms:W3CDTF">2010-08-10T08:13:00Z</dcterms:created>
  <dcterms:modified xsi:type="dcterms:W3CDTF">2010-08-10T08:18:00Z</dcterms:modified>
</cp:coreProperties>
</file>